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CB9EC" w14:textId="77777777" w:rsidR="00934FA4" w:rsidRPr="00C047C8" w:rsidRDefault="00934FA4" w:rsidP="00C358A5">
      <w:pPr>
        <w:rPr>
          <w:sz w:val="24"/>
          <w:szCs w:val="24"/>
        </w:rPr>
      </w:pPr>
    </w:p>
    <w:p w14:paraId="7085800D" w14:textId="77777777" w:rsidR="008D6532" w:rsidRPr="00B00550" w:rsidRDefault="008D6532" w:rsidP="008D6532">
      <w:pPr>
        <w:jc w:val="center"/>
        <w:rPr>
          <w:b/>
          <w:sz w:val="24"/>
          <w:szCs w:val="24"/>
        </w:rPr>
      </w:pPr>
      <w:r w:rsidRPr="00E83FD0">
        <w:rPr>
          <w:b/>
          <w:sz w:val="36"/>
          <w:szCs w:val="36"/>
        </w:rPr>
        <w:t>Volunteer Notes</w:t>
      </w:r>
    </w:p>
    <w:p w14:paraId="4C8E7373" w14:textId="09C7288E" w:rsidR="00934FA4" w:rsidRDefault="008D6532" w:rsidP="008D6532">
      <w:pPr>
        <w:jc w:val="center"/>
        <w:rPr>
          <w:b/>
          <w:sz w:val="28"/>
          <w:szCs w:val="28"/>
        </w:rPr>
      </w:pPr>
      <w:r>
        <w:rPr>
          <w:b/>
          <w:sz w:val="28"/>
          <w:szCs w:val="28"/>
        </w:rPr>
        <w:t xml:space="preserve">For </w:t>
      </w:r>
      <w:r w:rsidR="00587F87">
        <w:rPr>
          <w:b/>
          <w:sz w:val="28"/>
          <w:szCs w:val="28"/>
        </w:rPr>
        <w:t>Henry</w:t>
      </w:r>
      <w:bookmarkStart w:id="0" w:name="_GoBack"/>
      <w:bookmarkEnd w:id="0"/>
      <w:r w:rsidR="00C735EC">
        <w:rPr>
          <w:b/>
          <w:sz w:val="28"/>
          <w:szCs w:val="28"/>
        </w:rPr>
        <w:t xml:space="preserve"> Moore</w:t>
      </w:r>
    </w:p>
    <w:p w14:paraId="0FEFDF04" w14:textId="77777777" w:rsidR="00C52CBC" w:rsidRDefault="00C52CBC" w:rsidP="008D6532">
      <w:pPr>
        <w:rPr>
          <w:sz w:val="24"/>
          <w:szCs w:val="24"/>
        </w:rPr>
      </w:pPr>
      <w:r w:rsidRPr="00E83FD0">
        <w:rPr>
          <w:b/>
          <w:sz w:val="28"/>
          <w:szCs w:val="28"/>
          <w:u w:val="single"/>
        </w:rPr>
        <w:t>Items Needed</w:t>
      </w:r>
      <w:r w:rsidRPr="00267259">
        <w:rPr>
          <w:sz w:val="24"/>
          <w:szCs w:val="24"/>
        </w:rPr>
        <w:t xml:space="preserve">: </w:t>
      </w:r>
    </w:p>
    <w:p w14:paraId="004B66F0" w14:textId="77777777" w:rsidR="00C52CBC" w:rsidRDefault="00C52CBC" w:rsidP="008D6532">
      <w:pPr>
        <w:rPr>
          <w:sz w:val="24"/>
          <w:szCs w:val="24"/>
        </w:rPr>
        <w:sectPr w:rsidR="00C52CBC" w:rsidSect="00DD52BD">
          <w:type w:val="continuous"/>
          <w:pgSz w:w="12240" w:h="15840"/>
          <w:pgMar w:top="1440" w:right="1440" w:bottom="1440" w:left="1440" w:header="720" w:footer="720" w:gutter="0"/>
          <w:cols w:space="720"/>
          <w:docGrid w:linePitch="360"/>
        </w:sectPr>
      </w:pPr>
    </w:p>
    <w:p w14:paraId="67B8A76D" w14:textId="77777777" w:rsidR="00C52CBC" w:rsidRDefault="00C52CBC" w:rsidP="008D6532">
      <w:pPr>
        <w:rPr>
          <w:sz w:val="24"/>
          <w:szCs w:val="24"/>
        </w:rPr>
      </w:pPr>
      <w:r>
        <w:rPr>
          <w:sz w:val="24"/>
          <w:szCs w:val="24"/>
        </w:rPr>
        <w:lastRenderedPageBreak/>
        <w:t xml:space="preserve">2c. </w:t>
      </w:r>
      <w:proofErr w:type="gramStart"/>
      <w:r>
        <w:rPr>
          <w:sz w:val="24"/>
          <w:szCs w:val="24"/>
        </w:rPr>
        <w:t>clay</w:t>
      </w:r>
      <w:proofErr w:type="gramEnd"/>
      <w:r>
        <w:rPr>
          <w:sz w:val="24"/>
          <w:szCs w:val="24"/>
        </w:rPr>
        <w:t xml:space="preserve"> per student</w:t>
      </w:r>
    </w:p>
    <w:p w14:paraId="31FC012D" w14:textId="77777777" w:rsidR="00C52CBC" w:rsidRDefault="00C52CBC" w:rsidP="008D6532">
      <w:pPr>
        <w:rPr>
          <w:sz w:val="24"/>
          <w:szCs w:val="24"/>
        </w:rPr>
      </w:pPr>
      <w:r>
        <w:rPr>
          <w:sz w:val="24"/>
          <w:szCs w:val="24"/>
        </w:rPr>
        <w:t>Paper plate (1 per)</w:t>
      </w:r>
    </w:p>
    <w:p w14:paraId="2BC5F7E3" w14:textId="77777777" w:rsidR="005C209F" w:rsidRDefault="005C209F" w:rsidP="008D6532">
      <w:pPr>
        <w:rPr>
          <w:sz w:val="24"/>
          <w:szCs w:val="24"/>
        </w:rPr>
      </w:pPr>
      <w:r>
        <w:rPr>
          <w:sz w:val="24"/>
          <w:szCs w:val="24"/>
        </w:rPr>
        <w:lastRenderedPageBreak/>
        <w:t>Tinfoil, if needed</w:t>
      </w:r>
    </w:p>
    <w:p w14:paraId="64C37F74" w14:textId="7F9E8817" w:rsidR="00C52CBC" w:rsidRDefault="004A6688" w:rsidP="008D6532">
      <w:pPr>
        <w:rPr>
          <w:sz w:val="24"/>
          <w:szCs w:val="24"/>
        </w:rPr>
      </w:pPr>
      <w:r>
        <w:rPr>
          <w:sz w:val="24"/>
          <w:szCs w:val="24"/>
        </w:rPr>
        <w:t>From class</w:t>
      </w:r>
      <w:r w:rsidR="00C52CBC">
        <w:rPr>
          <w:sz w:val="24"/>
          <w:szCs w:val="24"/>
        </w:rPr>
        <w:t>room: pencil to label paper plate</w:t>
      </w:r>
    </w:p>
    <w:p w14:paraId="3AFD63A0" w14:textId="77777777" w:rsidR="00C52CBC" w:rsidRDefault="00C52CBC" w:rsidP="008D6532">
      <w:pPr>
        <w:rPr>
          <w:sz w:val="24"/>
          <w:szCs w:val="24"/>
        </w:rPr>
        <w:sectPr w:rsidR="00C52CBC" w:rsidSect="00C52CBC">
          <w:type w:val="continuous"/>
          <w:pgSz w:w="12240" w:h="15840"/>
          <w:pgMar w:top="1440" w:right="1440" w:bottom="1440" w:left="1440" w:header="720" w:footer="720" w:gutter="0"/>
          <w:cols w:num="2" w:space="720"/>
          <w:docGrid w:linePitch="360"/>
        </w:sectPr>
      </w:pPr>
    </w:p>
    <w:p w14:paraId="25E3CCD7" w14:textId="77777777" w:rsidR="00C52CBC" w:rsidRDefault="00C52CBC" w:rsidP="008D6532">
      <w:pPr>
        <w:rPr>
          <w:sz w:val="24"/>
          <w:szCs w:val="24"/>
        </w:rPr>
      </w:pPr>
    </w:p>
    <w:p w14:paraId="2F36142C" w14:textId="77777777" w:rsidR="00C52CBC" w:rsidRPr="00200FFB" w:rsidRDefault="00C52CBC" w:rsidP="00C52CBC">
      <w:pPr>
        <w:rPr>
          <w:b/>
          <w:sz w:val="24"/>
          <w:szCs w:val="24"/>
        </w:rPr>
      </w:pPr>
      <w:r>
        <w:rPr>
          <w:b/>
          <w:sz w:val="24"/>
          <w:szCs w:val="24"/>
        </w:rPr>
        <w:t xml:space="preserve">Terms and </w:t>
      </w:r>
      <w:r w:rsidRPr="00C358A5">
        <w:rPr>
          <w:b/>
          <w:sz w:val="24"/>
          <w:szCs w:val="24"/>
        </w:rPr>
        <w:t xml:space="preserve">Concepts being taught: </w:t>
      </w:r>
      <w:r w:rsidRPr="00C358A5">
        <w:rPr>
          <w:sz w:val="24"/>
          <w:szCs w:val="24"/>
        </w:rPr>
        <w:t>Please be able to understand and explain these concepts with the students</w:t>
      </w:r>
      <w:r w:rsidRPr="00C358A5">
        <w:rPr>
          <w:b/>
          <w:sz w:val="24"/>
          <w:szCs w:val="24"/>
        </w:rPr>
        <w:t xml:space="preserve">. </w:t>
      </w:r>
      <w:r>
        <w:rPr>
          <w:b/>
          <w:sz w:val="24"/>
          <w:szCs w:val="24"/>
        </w:rPr>
        <w:t xml:space="preserve">                                                                                                                                                            </w:t>
      </w:r>
      <w:r w:rsidRPr="00200FFB">
        <w:rPr>
          <w:b/>
          <w:sz w:val="24"/>
          <w:szCs w:val="24"/>
        </w:rPr>
        <w:t>Abstract art-</w:t>
      </w:r>
      <w:r w:rsidRPr="00200FFB">
        <w:rPr>
          <w:sz w:val="24"/>
          <w:szCs w:val="24"/>
        </w:rPr>
        <w:t xml:space="preserve">Art that is geometric in design or simplified from its natural appearance; does not need to look like anything real. </w:t>
      </w:r>
    </w:p>
    <w:p w14:paraId="48B09B13" w14:textId="77777777" w:rsidR="00C52CBC" w:rsidRDefault="00C52CBC" w:rsidP="008D6532">
      <w:pPr>
        <w:rPr>
          <w:sz w:val="24"/>
          <w:szCs w:val="24"/>
        </w:rPr>
      </w:pPr>
      <w:r w:rsidRPr="00C52CBC">
        <w:rPr>
          <w:b/>
          <w:sz w:val="24"/>
          <w:szCs w:val="24"/>
        </w:rPr>
        <w:t>Sculpture-</w:t>
      </w:r>
      <w:r>
        <w:rPr>
          <w:sz w:val="24"/>
          <w:szCs w:val="24"/>
        </w:rPr>
        <w:t xml:space="preserve"> Art form that is three dimensional, made from any materials, and is usually free standing.</w:t>
      </w:r>
    </w:p>
    <w:p w14:paraId="3A39FF7F" w14:textId="77777777" w:rsidR="00C52CBC" w:rsidRDefault="00C52CBC" w:rsidP="008D6532">
      <w:pPr>
        <w:rPr>
          <w:sz w:val="24"/>
          <w:szCs w:val="24"/>
        </w:rPr>
      </w:pPr>
      <w:r w:rsidRPr="005C209F">
        <w:rPr>
          <w:b/>
          <w:sz w:val="24"/>
          <w:szCs w:val="24"/>
        </w:rPr>
        <w:t>Space-</w:t>
      </w:r>
      <w:r w:rsidR="005C209F">
        <w:rPr>
          <w:sz w:val="24"/>
          <w:szCs w:val="24"/>
        </w:rPr>
        <w:t xml:space="preserve"> The area that surrounds a form, </w:t>
      </w:r>
      <w:r w:rsidR="005C209F" w:rsidRPr="005C209F">
        <w:rPr>
          <w:b/>
          <w:sz w:val="24"/>
          <w:szCs w:val="24"/>
        </w:rPr>
        <w:t>negative space</w:t>
      </w:r>
      <w:r w:rsidR="005C209F">
        <w:rPr>
          <w:sz w:val="24"/>
          <w:szCs w:val="24"/>
        </w:rPr>
        <w:t xml:space="preserve">, or that area which that </w:t>
      </w:r>
      <w:proofErr w:type="gramStart"/>
      <w:r w:rsidR="005C209F">
        <w:rPr>
          <w:sz w:val="24"/>
          <w:szCs w:val="24"/>
        </w:rPr>
        <w:t>form</w:t>
      </w:r>
      <w:proofErr w:type="gramEnd"/>
      <w:r w:rsidR="005C209F">
        <w:rPr>
          <w:sz w:val="24"/>
          <w:szCs w:val="24"/>
        </w:rPr>
        <w:t xml:space="preserve"> occupies, known as </w:t>
      </w:r>
      <w:r w:rsidR="005C209F" w:rsidRPr="005C209F">
        <w:rPr>
          <w:b/>
          <w:sz w:val="24"/>
          <w:szCs w:val="24"/>
        </w:rPr>
        <w:t>positive space</w:t>
      </w:r>
      <w:r w:rsidR="005C209F">
        <w:rPr>
          <w:sz w:val="24"/>
          <w:szCs w:val="24"/>
        </w:rPr>
        <w:t>. Sculptors consider both that which surrounds and is within a sculpture as an important element to its design. For example, the open spaces of Moore’s sculptures, mentioned on slide 2, are negative space, which give depth and drama to the subject.</w:t>
      </w:r>
    </w:p>
    <w:p w14:paraId="5E0B6B93" w14:textId="77777777" w:rsidR="005C209F" w:rsidRDefault="008D6532" w:rsidP="008D6532">
      <w:pPr>
        <w:rPr>
          <w:b/>
          <w:sz w:val="24"/>
          <w:szCs w:val="24"/>
        </w:rPr>
      </w:pPr>
      <w:r w:rsidRPr="006A2171">
        <w:rPr>
          <w:b/>
          <w:sz w:val="24"/>
          <w:szCs w:val="24"/>
        </w:rPr>
        <w:t xml:space="preserve">Other Notes: </w:t>
      </w:r>
    </w:p>
    <w:p w14:paraId="772AC855" w14:textId="77777777" w:rsidR="008D6532" w:rsidRDefault="008D6532" w:rsidP="008D6532">
      <w:pPr>
        <w:rPr>
          <w:sz w:val="24"/>
          <w:szCs w:val="24"/>
        </w:rPr>
      </w:pPr>
      <w:r w:rsidRPr="006A2171">
        <w:rPr>
          <w:sz w:val="24"/>
          <w:szCs w:val="24"/>
        </w:rPr>
        <w:t xml:space="preserve">Please be sure to read through </w:t>
      </w:r>
      <w:r w:rsidRPr="006A2171">
        <w:rPr>
          <w:i/>
          <w:sz w:val="24"/>
          <w:szCs w:val="24"/>
        </w:rPr>
        <w:t>all</w:t>
      </w:r>
      <w:r w:rsidRPr="006A2171">
        <w:rPr>
          <w:sz w:val="24"/>
          <w:szCs w:val="24"/>
        </w:rPr>
        <w:t xml:space="preserve"> instructions with the students before they begin any project.</w:t>
      </w:r>
    </w:p>
    <w:p w14:paraId="3F544E3A" w14:textId="77777777" w:rsidR="00C735EC" w:rsidRDefault="00C735EC" w:rsidP="008D6532">
      <w:pPr>
        <w:rPr>
          <w:sz w:val="24"/>
          <w:szCs w:val="24"/>
        </w:rPr>
      </w:pPr>
      <w:r>
        <w:rPr>
          <w:sz w:val="24"/>
          <w:szCs w:val="24"/>
        </w:rPr>
        <w:t>The tin foil is to help strengthen the sculpture. The students can make the sculpture, or delicate pieces of it out of tinfoil, and then cover it with the clay.</w:t>
      </w:r>
    </w:p>
    <w:p w14:paraId="2049EFE6" w14:textId="300874EA" w:rsidR="005C209F" w:rsidRDefault="005C209F" w:rsidP="008D6532">
      <w:pPr>
        <w:rPr>
          <w:sz w:val="24"/>
          <w:szCs w:val="24"/>
        </w:rPr>
      </w:pPr>
      <w:r>
        <w:rPr>
          <w:sz w:val="24"/>
          <w:szCs w:val="24"/>
        </w:rPr>
        <w:t>The sculptures will need a safe pla</w:t>
      </w:r>
      <w:r w:rsidR="004A6688">
        <w:rPr>
          <w:sz w:val="24"/>
          <w:szCs w:val="24"/>
        </w:rPr>
        <w:t xml:space="preserve">ce to dry, which may take at least </w:t>
      </w:r>
      <w:r>
        <w:rPr>
          <w:sz w:val="24"/>
          <w:szCs w:val="24"/>
        </w:rPr>
        <w:t>48 hours.</w:t>
      </w:r>
    </w:p>
    <w:p w14:paraId="4F79F286" w14:textId="7515BB60" w:rsidR="004A6688" w:rsidRDefault="004A6688" w:rsidP="008D6532">
      <w:pPr>
        <w:rPr>
          <w:sz w:val="24"/>
          <w:szCs w:val="24"/>
        </w:rPr>
      </w:pPr>
      <w:r>
        <w:rPr>
          <w:sz w:val="24"/>
          <w:szCs w:val="24"/>
        </w:rPr>
        <w:t>You have the option to have the students paint their sculptures on a different day if the teacher approves.</w:t>
      </w:r>
    </w:p>
    <w:p w14:paraId="4F850273" w14:textId="77777777" w:rsidR="005C209F" w:rsidRDefault="005C209F" w:rsidP="008D6532">
      <w:pPr>
        <w:rPr>
          <w:sz w:val="24"/>
          <w:szCs w:val="24"/>
        </w:rPr>
      </w:pPr>
      <w:r>
        <w:rPr>
          <w:sz w:val="24"/>
          <w:szCs w:val="24"/>
        </w:rPr>
        <w:t>Be sure the students label their plates.</w:t>
      </w:r>
    </w:p>
    <w:p w14:paraId="3CBBE2F3" w14:textId="77777777" w:rsidR="00C735EC" w:rsidRPr="005C209F" w:rsidRDefault="00C735EC" w:rsidP="008D6532">
      <w:pPr>
        <w:rPr>
          <w:b/>
          <w:sz w:val="24"/>
          <w:szCs w:val="24"/>
        </w:rPr>
      </w:pPr>
      <w:r>
        <w:rPr>
          <w:sz w:val="24"/>
          <w:szCs w:val="24"/>
        </w:rPr>
        <w:t>Have Fun!</w:t>
      </w:r>
    </w:p>
    <w:p w14:paraId="0EFE50B5" w14:textId="77777777" w:rsidR="008D6532" w:rsidRDefault="008D6532" w:rsidP="008D6532">
      <w:pPr>
        <w:jc w:val="center"/>
        <w:rPr>
          <w:sz w:val="24"/>
          <w:szCs w:val="24"/>
        </w:rPr>
      </w:pPr>
    </w:p>
    <w:p w14:paraId="4D6AEDB8" w14:textId="77777777" w:rsidR="00C52CBC" w:rsidRPr="006A2171" w:rsidRDefault="00C52CBC" w:rsidP="008D6532">
      <w:pPr>
        <w:jc w:val="center"/>
        <w:rPr>
          <w:sz w:val="24"/>
          <w:szCs w:val="24"/>
        </w:rPr>
      </w:pPr>
    </w:p>
    <w:sectPr w:rsidR="00C52CBC" w:rsidRPr="006A2171" w:rsidSect="00DD52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63D88" w14:textId="77777777" w:rsidR="002A2778" w:rsidRDefault="002A2778" w:rsidP="001B3C0C">
      <w:pPr>
        <w:spacing w:after="0" w:line="240" w:lineRule="auto"/>
      </w:pPr>
      <w:r>
        <w:separator/>
      </w:r>
    </w:p>
  </w:endnote>
  <w:endnote w:type="continuationSeparator" w:id="0">
    <w:p w14:paraId="4CE6AE79" w14:textId="77777777" w:rsidR="002A2778" w:rsidRDefault="002A2778" w:rsidP="001B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8E01" w14:textId="77777777" w:rsidR="002A2778" w:rsidRDefault="002A2778" w:rsidP="001B3C0C">
      <w:pPr>
        <w:spacing w:after="0" w:line="240" w:lineRule="auto"/>
      </w:pPr>
      <w:r>
        <w:separator/>
      </w:r>
    </w:p>
  </w:footnote>
  <w:footnote w:type="continuationSeparator" w:id="0">
    <w:p w14:paraId="3626A024" w14:textId="77777777" w:rsidR="002A2778" w:rsidRDefault="002A2778" w:rsidP="001B3C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5444B"/>
    <w:multiLevelType w:val="hybridMultilevel"/>
    <w:tmpl w:val="4BF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D"/>
    <w:rsid w:val="000556E1"/>
    <w:rsid w:val="000E19C5"/>
    <w:rsid w:val="000E4D7C"/>
    <w:rsid w:val="00113A1B"/>
    <w:rsid w:val="0012082D"/>
    <w:rsid w:val="001437E3"/>
    <w:rsid w:val="001B3C0C"/>
    <w:rsid w:val="001B4492"/>
    <w:rsid w:val="00200FFB"/>
    <w:rsid w:val="00231761"/>
    <w:rsid w:val="00267259"/>
    <w:rsid w:val="002A2778"/>
    <w:rsid w:val="00377B00"/>
    <w:rsid w:val="00427EB3"/>
    <w:rsid w:val="004A6688"/>
    <w:rsid w:val="004F2440"/>
    <w:rsid w:val="005763F1"/>
    <w:rsid w:val="00587F87"/>
    <w:rsid w:val="005B3FD1"/>
    <w:rsid w:val="005C209F"/>
    <w:rsid w:val="005C2DE9"/>
    <w:rsid w:val="005D5BF1"/>
    <w:rsid w:val="006601DB"/>
    <w:rsid w:val="00682115"/>
    <w:rsid w:val="00695C42"/>
    <w:rsid w:val="006A2171"/>
    <w:rsid w:val="006B2B9B"/>
    <w:rsid w:val="006B359B"/>
    <w:rsid w:val="0078588F"/>
    <w:rsid w:val="00787645"/>
    <w:rsid w:val="0081414C"/>
    <w:rsid w:val="008614BC"/>
    <w:rsid w:val="008A4985"/>
    <w:rsid w:val="008D6532"/>
    <w:rsid w:val="00934FA4"/>
    <w:rsid w:val="00A000FA"/>
    <w:rsid w:val="00A6485F"/>
    <w:rsid w:val="00A72963"/>
    <w:rsid w:val="00B00550"/>
    <w:rsid w:val="00B37C98"/>
    <w:rsid w:val="00B46A48"/>
    <w:rsid w:val="00B528E3"/>
    <w:rsid w:val="00B9711D"/>
    <w:rsid w:val="00BE2BF5"/>
    <w:rsid w:val="00C07A51"/>
    <w:rsid w:val="00C24593"/>
    <w:rsid w:val="00C358A5"/>
    <w:rsid w:val="00C52CBC"/>
    <w:rsid w:val="00C65A3E"/>
    <w:rsid w:val="00C735EC"/>
    <w:rsid w:val="00C753CC"/>
    <w:rsid w:val="00CD2B94"/>
    <w:rsid w:val="00CE0750"/>
    <w:rsid w:val="00CF15E1"/>
    <w:rsid w:val="00D04DC0"/>
    <w:rsid w:val="00D754E4"/>
    <w:rsid w:val="00DD52BD"/>
    <w:rsid w:val="00E01115"/>
    <w:rsid w:val="00E44EB1"/>
    <w:rsid w:val="00EF0077"/>
    <w:rsid w:val="00FD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B9B"/>
    <w:rPr>
      <w:strike w:val="0"/>
      <w:dstrike w:val="0"/>
      <w:color w:val="0000FF"/>
      <w:u w:val="none"/>
      <w:effect w:val="none"/>
    </w:rPr>
  </w:style>
  <w:style w:type="character" w:customStyle="1" w:styleId="itxtrst">
    <w:name w:val="itxtrst"/>
    <w:basedOn w:val="DefaultParagraphFont"/>
    <w:rsid w:val="006B2B9B"/>
  </w:style>
  <w:style w:type="paragraph" w:styleId="ListParagraph">
    <w:name w:val="List Paragraph"/>
    <w:basedOn w:val="Normal"/>
    <w:uiPriority w:val="34"/>
    <w:qFormat/>
    <w:rsid w:val="00EF0077"/>
    <w:pPr>
      <w:ind w:left="720"/>
      <w:contextualSpacing/>
    </w:pPr>
  </w:style>
  <w:style w:type="paragraph" w:styleId="BalloonText">
    <w:name w:val="Balloon Text"/>
    <w:basedOn w:val="Normal"/>
    <w:link w:val="BalloonTextChar"/>
    <w:uiPriority w:val="99"/>
    <w:semiHidden/>
    <w:unhideWhenUsed/>
    <w:rsid w:val="00E4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B1"/>
    <w:rPr>
      <w:rFonts w:ascii="Segoe UI" w:hAnsi="Segoe UI" w:cs="Segoe UI"/>
      <w:sz w:val="18"/>
      <w:szCs w:val="18"/>
    </w:rPr>
  </w:style>
  <w:style w:type="character" w:styleId="CommentReference">
    <w:name w:val="annotation reference"/>
    <w:basedOn w:val="DefaultParagraphFont"/>
    <w:uiPriority w:val="99"/>
    <w:semiHidden/>
    <w:unhideWhenUsed/>
    <w:rsid w:val="0012082D"/>
    <w:rPr>
      <w:sz w:val="16"/>
      <w:szCs w:val="16"/>
    </w:rPr>
  </w:style>
  <w:style w:type="paragraph" w:styleId="CommentText">
    <w:name w:val="annotation text"/>
    <w:basedOn w:val="Normal"/>
    <w:link w:val="CommentTextChar"/>
    <w:uiPriority w:val="99"/>
    <w:semiHidden/>
    <w:unhideWhenUsed/>
    <w:rsid w:val="0012082D"/>
    <w:pPr>
      <w:spacing w:line="240" w:lineRule="auto"/>
    </w:pPr>
    <w:rPr>
      <w:sz w:val="20"/>
      <w:szCs w:val="20"/>
    </w:rPr>
  </w:style>
  <w:style w:type="character" w:customStyle="1" w:styleId="CommentTextChar">
    <w:name w:val="Comment Text Char"/>
    <w:basedOn w:val="DefaultParagraphFont"/>
    <w:link w:val="CommentText"/>
    <w:uiPriority w:val="99"/>
    <w:semiHidden/>
    <w:rsid w:val="0012082D"/>
    <w:rPr>
      <w:sz w:val="20"/>
      <w:szCs w:val="20"/>
    </w:rPr>
  </w:style>
  <w:style w:type="paragraph" w:styleId="CommentSubject">
    <w:name w:val="annotation subject"/>
    <w:basedOn w:val="CommentText"/>
    <w:next w:val="CommentText"/>
    <w:link w:val="CommentSubjectChar"/>
    <w:uiPriority w:val="99"/>
    <w:semiHidden/>
    <w:unhideWhenUsed/>
    <w:rsid w:val="0012082D"/>
    <w:rPr>
      <w:b/>
      <w:bCs/>
    </w:rPr>
  </w:style>
  <w:style w:type="character" w:customStyle="1" w:styleId="CommentSubjectChar">
    <w:name w:val="Comment Subject Char"/>
    <w:basedOn w:val="CommentTextChar"/>
    <w:link w:val="CommentSubject"/>
    <w:uiPriority w:val="99"/>
    <w:semiHidden/>
    <w:rsid w:val="0012082D"/>
    <w:rPr>
      <w:b/>
      <w:bCs/>
      <w:sz w:val="20"/>
      <w:szCs w:val="20"/>
    </w:rPr>
  </w:style>
  <w:style w:type="paragraph" w:styleId="Header">
    <w:name w:val="header"/>
    <w:basedOn w:val="Normal"/>
    <w:link w:val="HeaderChar"/>
    <w:uiPriority w:val="99"/>
    <w:unhideWhenUsed/>
    <w:rsid w:val="001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0C"/>
  </w:style>
  <w:style w:type="paragraph" w:styleId="Footer">
    <w:name w:val="footer"/>
    <w:basedOn w:val="Normal"/>
    <w:link w:val="FooterChar"/>
    <w:uiPriority w:val="99"/>
    <w:unhideWhenUsed/>
    <w:rsid w:val="001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0C"/>
  </w:style>
  <w:style w:type="paragraph" w:styleId="NormalWeb">
    <w:name w:val="Normal (Web)"/>
    <w:basedOn w:val="Normal"/>
    <w:uiPriority w:val="99"/>
    <w:unhideWhenUsed/>
    <w:rsid w:val="00B9711D"/>
    <w:rPr>
      <w:rFonts w:ascii="Times New Roman" w:hAnsi="Times New Roman" w:cs="Times New Roman"/>
      <w:sz w:val="24"/>
      <w:szCs w:val="24"/>
    </w:rPr>
  </w:style>
  <w:style w:type="character" w:styleId="Strong">
    <w:name w:val="Strong"/>
    <w:basedOn w:val="DefaultParagraphFont"/>
    <w:uiPriority w:val="22"/>
    <w:qFormat/>
    <w:rsid w:val="00A000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B9B"/>
    <w:rPr>
      <w:strike w:val="0"/>
      <w:dstrike w:val="0"/>
      <w:color w:val="0000FF"/>
      <w:u w:val="none"/>
      <w:effect w:val="none"/>
    </w:rPr>
  </w:style>
  <w:style w:type="character" w:customStyle="1" w:styleId="itxtrst">
    <w:name w:val="itxtrst"/>
    <w:basedOn w:val="DefaultParagraphFont"/>
    <w:rsid w:val="006B2B9B"/>
  </w:style>
  <w:style w:type="paragraph" w:styleId="ListParagraph">
    <w:name w:val="List Paragraph"/>
    <w:basedOn w:val="Normal"/>
    <w:uiPriority w:val="34"/>
    <w:qFormat/>
    <w:rsid w:val="00EF0077"/>
    <w:pPr>
      <w:ind w:left="720"/>
      <w:contextualSpacing/>
    </w:pPr>
  </w:style>
  <w:style w:type="paragraph" w:styleId="BalloonText">
    <w:name w:val="Balloon Text"/>
    <w:basedOn w:val="Normal"/>
    <w:link w:val="BalloonTextChar"/>
    <w:uiPriority w:val="99"/>
    <w:semiHidden/>
    <w:unhideWhenUsed/>
    <w:rsid w:val="00E4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B1"/>
    <w:rPr>
      <w:rFonts w:ascii="Segoe UI" w:hAnsi="Segoe UI" w:cs="Segoe UI"/>
      <w:sz w:val="18"/>
      <w:szCs w:val="18"/>
    </w:rPr>
  </w:style>
  <w:style w:type="character" w:styleId="CommentReference">
    <w:name w:val="annotation reference"/>
    <w:basedOn w:val="DefaultParagraphFont"/>
    <w:uiPriority w:val="99"/>
    <w:semiHidden/>
    <w:unhideWhenUsed/>
    <w:rsid w:val="0012082D"/>
    <w:rPr>
      <w:sz w:val="16"/>
      <w:szCs w:val="16"/>
    </w:rPr>
  </w:style>
  <w:style w:type="paragraph" w:styleId="CommentText">
    <w:name w:val="annotation text"/>
    <w:basedOn w:val="Normal"/>
    <w:link w:val="CommentTextChar"/>
    <w:uiPriority w:val="99"/>
    <w:semiHidden/>
    <w:unhideWhenUsed/>
    <w:rsid w:val="0012082D"/>
    <w:pPr>
      <w:spacing w:line="240" w:lineRule="auto"/>
    </w:pPr>
    <w:rPr>
      <w:sz w:val="20"/>
      <w:szCs w:val="20"/>
    </w:rPr>
  </w:style>
  <w:style w:type="character" w:customStyle="1" w:styleId="CommentTextChar">
    <w:name w:val="Comment Text Char"/>
    <w:basedOn w:val="DefaultParagraphFont"/>
    <w:link w:val="CommentText"/>
    <w:uiPriority w:val="99"/>
    <w:semiHidden/>
    <w:rsid w:val="0012082D"/>
    <w:rPr>
      <w:sz w:val="20"/>
      <w:szCs w:val="20"/>
    </w:rPr>
  </w:style>
  <w:style w:type="paragraph" w:styleId="CommentSubject">
    <w:name w:val="annotation subject"/>
    <w:basedOn w:val="CommentText"/>
    <w:next w:val="CommentText"/>
    <w:link w:val="CommentSubjectChar"/>
    <w:uiPriority w:val="99"/>
    <w:semiHidden/>
    <w:unhideWhenUsed/>
    <w:rsid w:val="0012082D"/>
    <w:rPr>
      <w:b/>
      <w:bCs/>
    </w:rPr>
  </w:style>
  <w:style w:type="character" w:customStyle="1" w:styleId="CommentSubjectChar">
    <w:name w:val="Comment Subject Char"/>
    <w:basedOn w:val="CommentTextChar"/>
    <w:link w:val="CommentSubject"/>
    <w:uiPriority w:val="99"/>
    <w:semiHidden/>
    <w:rsid w:val="0012082D"/>
    <w:rPr>
      <w:b/>
      <w:bCs/>
      <w:sz w:val="20"/>
      <w:szCs w:val="20"/>
    </w:rPr>
  </w:style>
  <w:style w:type="paragraph" w:styleId="Header">
    <w:name w:val="header"/>
    <w:basedOn w:val="Normal"/>
    <w:link w:val="HeaderChar"/>
    <w:uiPriority w:val="99"/>
    <w:unhideWhenUsed/>
    <w:rsid w:val="001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0C"/>
  </w:style>
  <w:style w:type="paragraph" w:styleId="Footer">
    <w:name w:val="footer"/>
    <w:basedOn w:val="Normal"/>
    <w:link w:val="FooterChar"/>
    <w:uiPriority w:val="99"/>
    <w:unhideWhenUsed/>
    <w:rsid w:val="001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0C"/>
  </w:style>
  <w:style w:type="paragraph" w:styleId="NormalWeb">
    <w:name w:val="Normal (Web)"/>
    <w:basedOn w:val="Normal"/>
    <w:uiPriority w:val="99"/>
    <w:unhideWhenUsed/>
    <w:rsid w:val="00B9711D"/>
    <w:rPr>
      <w:rFonts w:ascii="Times New Roman" w:hAnsi="Times New Roman" w:cs="Times New Roman"/>
      <w:sz w:val="24"/>
      <w:szCs w:val="24"/>
    </w:rPr>
  </w:style>
  <w:style w:type="character" w:styleId="Strong">
    <w:name w:val="Strong"/>
    <w:basedOn w:val="DefaultParagraphFont"/>
    <w:uiPriority w:val="22"/>
    <w:qFormat/>
    <w:rsid w:val="00A00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875">
      <w:bodyDiv w:val="1"/>
      <w:marLeft w:val="0"/>
      <w:marRight w:val="0"/>
      <w:marTop w:val="0"/>
      <w:marBottom w:val="0"/>
      <w:divBdr>
        <w:top w:val="single" w:sz="24" w:space="0" w:color="FF3300"/>
        <w:left w:val="none" w:sz="0" w:space="0" w:color="auto"/>
        <w:bottom w:val="none" w:sz="0" w:space="0" w:color="auto"/>
        <w:right w:val="none" w:sz="0" w:space="0" w:color="auto"/>
      </w:divBdr>
      <w:divsChild>
        <w:div w:id="241456351">
          <w:marLeft w:val="0"/>
          <w:marRight w:val="0"/>
          <w:marTop w:val="0"/>
          <w:marBottom w:val="180"/>
          <w:divBdr>
            <w:top w:val="none" w:sz="0" w:space="0" w:color="auto"/>
            <w:left w:val="none" w:sz="0" w:space="0" w:color="auto"/>
            <w:bottom w:val="none" w:sz="0" w:space="0" w:color="auto"/>
            <w:right w:val="none" w:sz="0" w:space="0" w:color="auto"/>
          </w:divBdr>
          <w:divsChild>
            <w:div w:id="1530413288">
              <w:marLeft w:val="0"/>
              <w:marRight w:val="0"/>
              <w:marTop w:val="0"/>
              <w:marBottom w:val="0"/>
              <w:divBdr>
                <w:top w:val="none" w:sz="0" w:space="0" w:color="auto"/>
                <w:left w:val="none" w:sz="0" w:space="0" w:color="auto"/>
                <w:bottom w:val="none" w:sz="0" w:space="0" w:color="auto"/>
                <w:right w:val="none" w:sz="0" w:space="0" w:color="auto"/>
              </w:divBdr>
              <w:divsChild>
                <w:div w:id="950281614">
                  <w:marLeft w:val="0"/>
                  <w:marRight w:val="0"/>
                  <w:marTop w:val="0"/>
                  <w:marBottom w:val="0"/>
                  <w:divBdr>
                    <w:top w:val="none" w:sz="0" w:space="0" w:color="auto"/>
                    <w:left w:val="none" w:sz="0" w:space="0" w:color="auto"/>
                    <w:bottom w:val="none" w:sz="0" w:space="0" w:color="auto"/>
                    <w:right w:val="none" w:sz="0" w:space="0" w:color="auto"/>
                  </w:divBdr>
                  <w:divsChild>
                    <w:div w:id="834688151">
                      <w:marLeft w:val="0"/>
                      <w:marRight w:val="0"/>
                      <w:marTop w:val="0"/>
                      <w:marBottom w:val="0"/>
                      <w:divBdr>
                        <w:top w:val="none" w:sz="0" w:space="0" w:color="auto"/>
                        <w:left w:val="none" w:sz="0" w:space="0" w:color="auto"/>
                        <w:bottom w:val="none" w:sz="0" w:space="0" w:color="auto"/>
                        <w:right w:val="none" w:sz="0" w:space="0" w:color="auto"/>
                      </w:divBdr>
                      <w:divsChild>
                        <w:div w:id="1116363657">
                          <w:marLeft w:val="0"/>
                          <w:marRight w:val="0"/>
                          <w:marTop w:val="0"/>
                          <w:marBottom w:val="0"/>
                          <w:divBdr>
                            <w:top w:val="none" w:sz="0" w:space="0" w:color="auto"/>
                            <w:left w:val="none" w:sz="0" w:space="0" w:color="auto"/>
                            <w:bottom w:val="none" w:sz="0" w:space="0" w:color="auto"/>
                            <w:right w:val="none" w:sz="0" w:space="0" w:color="auto"/>
                          </w:divBdr>
                          <w:divsChild>
                            <w:div w:id="10097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4</cp:revision>
  <cp:lastPrinted>2014-09-24T17:03:00Z</cp:lastPrinted>
  <dcterms:created xsi:type="dcterms:W3CDTF">2014-09-12T03:31:00Z</dcterms:created>
  <dcterms:modified xsi:type="dcterms:W3CDTF">2014-09-24T17:14:00Z</dcterms:modified>
</cp:coreProperties>
</file>